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0" w:rightFromText="180" w:horzAnchor="margin" w:tblpXSpec="center" w:tblpY="-675"/>
        <w:tblW w:w="16019" w:type="dxa"/>
        <w:tblLook w:val="04A0" w:firstRow="1" w:lastRow="0" w:firstColumn="1" w:lastColumn="0" w:noHBand="0" w:noVBand="1"/>
      </w:tblPr>
      <w:tblGrid>
        <w:gridCol w:w="4395"/>
        <w:gridCol w:w="10065"/>
        <w:gridCol w:w="1559"/>
      </w:tblGrid>
      <w:tr w:rsidR="00461E35" w:rsidRPr="00461E35" w:rsidTr="00070025">
        <w:tc>
          <w:tcPr>
            <w:tcW w:w="16019" w:type="dxa"/>
            <w:gridSpan w:val="3"/>
            <w:shd w:val="clear" w:color="auto" w:fill="B4C6E7" w:themeFill="accent5" w:themeFillTint="66"/>
            <w:vAlign w:val="center"/>
          </w:tcPr>
          <w:p w:rsidR="00461E35" w:rsidRPr="00461E35" w:rsidRDefault="00B8789A" w:rsidP="000700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461E35"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61E35" w:rsidRPr="00461E35" w:rsidTr="00070025">
        <w:tc>
          <w:tcPr>
            <w:tcW w:w="4395" w:type="dxa"/>
            <w:shd w:val="clear" w:color="auto" w:fill="F7CAAC" w:themeFill="accent2" w:themeFillTint="66"/>
          </w:tcPr>
          <w:p w:rsidR="00461E35" w:rsidRPr="00461E35" w:rsidRDefault="00461E35" w:rsidP="00AB74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TOPIC:</w:t>
            </w:r>
            <w:r w:rsidR="009F04CD">
              <w:rPr>
                <w:b/>
                <w:sz w:val="28"/>
              </w:rPr>
              <w:t xml:space="preserve"> </w:t>
            </w:r>
            <w:r w:rsidR="00AB74EE">
              <w:rPr>
                <w:b/>
                <w:sz w:val="28"/>
              </w:rPr>
              <w:t>Rivers</w:t>
            </w:r>
          </w:p>
        </w:tc>
        <w:tc>
          <w:tcPr>
            <w:tcW w:w="10065" w:type="dxa"/>
            <w:shd w:val="clear" w:color="auto" w:fill="F7CAAC" w:themeFill="accent2" w:themeFillTint="66"/>
          </w:tcPr>
          <w:p w:rsidR="00461E35" w:rsidRPr="00461E35" w:rsidRDefault="00461E35" w:rsidP="00AB74EE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</w:t>
            </w:r>
            <w:r w:rsidR="00AB74EE">
              <w:rPr>
                <w:b/>
                <w:sz w:val="28"/>
              </w:rPr>
              <w:t>Knowledge</w:t>
            </w:r>
            <w:r w:rsidRPr="00461E35">
              <w:rPr>
                <w:b/>
                <w:sz w:val="28"/>
              </w:rPr>
              <w:t xml:space="preserve"> (Human and Physical)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61E35" w:rsidRPr="00461E35" w:rsidRDefault="00461E35" w:rsidP="008B16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8B1602">
              <w:rPr>
                <w:b/>
                <w:sz w:val="28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426" w:tblpY="264"/>
        <w:tblW w:w="6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right w:w="106" w:type="dxa"/>
        </w:tblCellMar>
        <w:tblLook w:val="04A0" w:firstRow="1" w:lastRow="0" w:firstColumn="1" w:lastColumn="0" w:noHBand="0" w:noVBand="1"/>
      </w:tblPr>
      <w:tblGrid>
        <w:gridCol w:w="6516"/>
      </w:tblGrid>
      <w:tr w:rsidR="00E832D5" w:rsidTr="00E832D5">
        <w:trPr>
          <w:trHeight w:val="257"/>
        </w:trPr>
        <w:tc>
          <w:tcPr>
            <w:tcW w:w="6516" w:type="dxa"/>
            <w:shd w:val="clear" w:color="auto" w:fill="E2EFD9"/>
          </w:tcPr>
          <w:p w:rsidR="00E832D5" w:rsidRDefault="00E832D5" w:rsidP="00E832D5">
            <w:pPr>
              <w:jc w:val="center"/>
            </w:pPr>
            <w:r>
              <w:rPr>
                <w:b/>
                <w:sz w:val="20"/>
              </w:rPr>
              <w:t>What should I already know?</w:t>
            </w:r>
          </w:p>
        </w:tc>
      </w:tr>
      <w:tr w:rsidR="00E832D5" w:rsidTr="00E832D5">
        <w:trPr>
          <w:trHeight w:val="257"/>
        </w:trPr>
        <w:tc>
          <w:tcPr>
            <w:tcW w:w="6516" w:type="dxa"/>
            <w:shd w:val="clear" w:color="auto" w:fill="auto"/>
          </w:tcPr>
          <w:p w:rsidR="00E832D5" w:rsidRPr="00E832D5" w:rsidRDefault="00E832D5" w:rsidP="00E832D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E832D5">
              <w:rPr>
                <w:sz w:val="20"/>
              </w:rPr>
              <w:t xml:space="preserve">The country I live in is called England. 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E832D5">
              <w:rPr>
                <w:sz w:val="20"/>
              </w:rPr>
              <w:t>I liv</w:t>
            </w:r>
            <w:r>
              <w:rPr>
                <w:sz w:val="20"/>
              </w:rPr>
              <w:t xml:space="preserve">e in Alderley Edge, which is a </w:t>
            </w:r>
            <w:r w:rsidRPr="00E832D5">
              <w:rPr>
                <w:sz w:val="20"/>
              </w:rPr>
              <w:t xml:space="preserve">in England. It is near Manchester , which is a city. 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E832D5">
              <w:rPr>
                <w:sz w:val="20"/>
              </w:rPr>
              <w:t xml:space="preserve">The similarities and differences between Alderley Edge and Manchester. 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E832D5">
              <w:rPr>
                <w:sz w:val="20"/>
              </w:rPr>
              <w:t>England is a country in the United Kingdom (England, Scotland</w:t>
            </w:r>
            <w:r>
              <w:rPr>
                <w:sz w:val="20"/>
              </w:rPr>
              <w:t xml:space="preserve">, Wales and Northern  </w:t>
            </w:r>
            <w:r w:rsidRPr="00E832D5">
              <w:rPr>
                <w:sz w:val="20"/>
              </w:rPr>
              <w:t xml:space="preserve">Ireland).  </w:t>
            </w:r>
          </w:p>
          <w:p w:rsidR="00E832D5" w:rsidRPr="009E2FCF" w:rsidRDefault="00E832D5" w:rsidP="00E832D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E832D5">
              <w:rPr>
                <w:sz w:val="20"/>
              </w:rPr>
              <w:t xml:space="preserve">London is the capital city of England. There are similarities and differences  Alderley Edge and London. </w:t>
            </w:r>
          </w:p>
        </w:tc>
      </w:tr>
    </w:tbl>
    <w:tbl>
      <w:tblPr>
        <w:tblStyle w:val="TableGrid"/>
        <w:tblpPr w:vertAnchor="text" w:horzAnchor="page" w:tblpX="8476" w:tblpY="227"/>
        <w:tblOverlap w:val="never"/>
        <w:tblW w:w="7656" w:type="dxa"/>
        <w:tblInd w:w="0" w:type="dxa"/>
        <w:tblCellMar>
          <w:top w:w="54" w:type="dxa"/>
          <w:left w:w="119" w:type="dxa"/>
          <w:right w:w="86" w:type="dxa"/>
        </w:tblCellMar>
        <w:tblLook w:val="04A0" w:firstRow="1" w:lastRow="0" w:firstColumn="1" w:lastColumn="0" w:noHBand="0" w:noVBand="1"/>
      </w:tblPr>
      <w:tblGrid>
        <w:gridCol w:w="7656"/>
      </w:tblGrid>
      <w:tr w:rsidR="00E832D5" w:rsidRPr="009E2FCF" w:rsidTr="00E832D5">
        <w:trPr>
          <w:trHeight w:val="350"/>
        </w:trPr>
        <w:tc>
          <w:tcPr>
            <w:tcW w:w="7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E832D5" w:rsidRPr="005A1EC2" w:rsidRDefault="00E832D5" w:rsidP="00E832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 will I know be the end of the topic?</w:t>
            </w:r>
          </w:p>
        </w:tc>
      </w:tr>
      <w:tr w:rsidR="00E832D5" w:rsidRPr="009E2FCF" w:rsidTr="00E832D5">
        <w:trPr>
          <w:trHeight w:val="2228"/>
        </w:trPr>
        <w:tc>
          <w:tcPr>
            <w:tcW w:w="7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E832D5">
              <w:rPr>
                <w:sz w:val="20"/>
              </w:rPr>
              <w:t xml:space="preserve">All rivers start at the highest point in an area. 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E832D5">
              <w:rPr>
                <w:sz w:val="20"/>
              </w:rPr>
              <w:t xml:space="preserve">As the river flows </w:t>
            </w:r>
            <w:r w:rsidRPr="00E915DB">
              <w:rPr>
                <w:b/>
                <w:sz w:val="20"/>
              </w:rPr>
              <w:t>downstream</w:t>
            </w:r>
            <w:r w:rsidRPr="00E832D5">
              <w:rPr>
                <w:sz w:val="20"/>
              </w:rPr>
              <w:t xml:space="preserve">, it gains more water from other </w:t>
            </w:r>
            <w:r w:rsidRPr="00E915DB">
              <w:rPr>
                <w:b/>
                <w:sz w:val="20"/>
              </w:rPr>
              <w:t>streams, rivers, springs</w:t>
            </w:r>
            <w:r w:rsidRPr="00E832D5">
              <w:rPr>
                <w:sz w:val="20"/>
              </w:rPr>
              <w:t xml:space="preserve">, added rainfall, and other </w:t>
            </w:r>
            <w:r w:rsidRPr="00E915DB">
              <w:rPr>
                <w:b/>
                <w:sz w:val="20"/>
              </w:rPr>
              <w:t>water sources</w:t>
            </w:r>
            <w:r w:rsidRPr="00E832D5">
              <w:rPr>
                <w:sz w:val="20"/>
              </w:rPr>
              <w:t>.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E832D5">
              <w:rPr>
                <w:sz w:val="20"/>
              </w:rPr>
              <w:t xml:space="preserve">A river is </w:t>
            </w:r>
            <w:r w:rsidRPr="00E915DB">
              <w:rPr>
                <w:b/>
                <w:sz w:val="20"/>
              </w:rPr>
              <w:t>freshwate</w:t>
            </w:r>
            <w:r w:rsidRPr="00E832D5">
              <w:rPr>
                <w:sz w:val="20"/>
              </w:rPr>
              <w:t xml:space="preserve">r flowing across the surface of the land, usually to the </w:t>
            </w:r>
            <w:r w:rsidRPr="00E915DB">
              <w:rPr>
                <w:b/>
                <w:sz w:val="20"/>
              </w:rPr>
              <w:t>sea</w:t>
            </w:r>
            <w:r w:rsidRPr="00E832D5">
              <w:rPr>
                <w:sz w:val="20"/>
              </w:rPr>
              <w:t>.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E832D5">
              <w:rPr>
                <w:sz w:val="20"/>
              </w:rPr>
              <w:t xml:space="preserve">Rivers flow in </w:t>
            </w:r>
            <w:r w:rsidRPr="00E915DB">
              <w:rPr>
                <w:b/>
                <w:sz w:val="20"/>
              </w:rPr>
              <w:t>channels</w:t>
            </w:r>
            <w:r w:rsidRPr="00E832D5">
              <w:rPr>
                <w:sz w:val="20"/>
              </w:rPr>
              <w:t xml:space="preserve">. The bottom of the channel is called the </w:t>
            </w:r>
            <w:r w:rsidRPr="00E915DB">
              <w:rPr>
                <w:b/>
                <w:sz w:val="20"/>
              </w:rPr>
              <w:t>bed</w:t>
            </w:r>
            <w:r w:rsidRPr="00E832D5">
              <w:rPr>
                <w:sz w:val="20"/>
              </w:rPr>
              <w:t xml:space="preserve"> and the sides of the channel are called the</w:t>
            </w:r>
            <w:r w:rsidRPr="00E915DB">
              <w:rPr>
                <w:b/>
                <w:sz w:val="20"/>
              </w:rPr>
              <w:t xml:space="preserve"> banks</w:t>
            </w:r>
            <w:r w:rsidRPr="00E832D5">
              <w:rPr>
                <w:sz w:val="20"/>
              </w:rPr>
              <w:t>.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E832D5">
              <w:rPr>
                <w:sz w:val="20"/>
              </w:rPr>
              <w:t xml:space="preserve">Rivers begin at their </w:t>
            </w:r>
            <w:r w:rsidRPr="00E915DB">
              <w:rPr>
                <w:b/>
                <w:sz w:val="20"/>
              </w:rPr>
              <w:t>source</w:t>
            </w:r>
            <w:r w:rsidRPr="00E832D5">
              <w:rPr>
                <w:sz w:val="20"/>
              </w:rPr>
              <w:t xml:space="preserve"> in higher ground such as </w:t>
            </w:r>
            <w:r w:rsidRPr="00E915DB">
              <w:rPr>
                <w:b/>
                <w:sz w:val="20"/>
              </w:rPr>
              <w:t>mountains</w:t>
            </w:r>
            <w:r w:rsidRPr="00E832D5">
              <w:rPr>
                <w:sz w:val="20"/>
              </w:rPr>
              <w:t xml:space="preserve"> or hills, where rain water or melting snow collects and forms tiny </w:t>
            </w:r>
            <w:r w:rsidRPr="00E915DB">
              <w:rPr>
                <w:b/>
                <w:sz w:val="20"/>
              </w:rPr>
              <w:t>streams.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E832D5">
              <w:rPr>
                <w:sz w:val="20"/>
              </w:rPr>
              <w:t xml:space="preserve">When one stream meets another and they merge together, the smaller stream is known as a </w:t>
            </w:r>
            <w:r w:rsidRPr="00E915DB">
              <w:rPr>
                <w:b/>
                <w:sz w:val="20"/>
              </w:rPr>
              <w:t>tributary</w:t>
            </w:r>
            <w:r w:rsidRPr="00E832D5">
              <w:rPr>
                <w:sz w:val="20"/>
              </w:rPr>
              <w:t>. It takes many tributary streams to form a river.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E832D5">
              <w:rPr>
                <w:sz w:val="20"/>
              </w:rPr>
              <w:t>A river grows larger as it collects water from more tributaries along its course.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Pr="00E832D5">
              <w:rPr>
                <w:sz w:val="20"/>
              </w:rPr>
              <w:t xml:space="preserve">he great majority of rivers eventually flow into a larger body of water, like an </w:t>
            </w:r>
            <w:r w:rsidRPr="00E915DB">
              <w:rPr>
                <w:b/>
                <w:sz w:val="20"/>
              </w:rPr>
              <w:t>ocean</w:t>
            </w:r>
            <w:r w:rsidRPr="00E832D5">
              <w:rPr>
                <w:sz w:val="20"/>
              </w:rPr>
              <w:t xml:space="preserve">, </w:t>
            </w:r>
            <w:r w:rsidRPr="00E915DB">
              <w:rPr>
                <w:b/>
                <w:sz w:val="20"/>
              </w:rPr>
              <w:t>sea</w:t>
            </w:r>
            <w:r w:rsidRPr="00E832D5">
              <w:rPr>
                <w:sz w:val="20"/>
              </w:rPr>
              <w:t xml:space="preserve">, or large </w:t>
            </w:r>
            <w:r w:rsidRPr="00E915DB">
              <w:rPr>
                <w:b/>
                <w:sz w:val="20"/>
              </w:rPr>
              <w:t>lake</w:t>
            </w:r>
            <w:r w:rsidRPr="00E832D5">
              <w:rPr>
                <w:sz w:val="20"/>
              </w:rPr>
              <w:t xml:space="preserve">. The end of the river is called the </w:t>
            </w:r>
            <w:r w:rsidRPr="00E915DB">
              <w:rPr>
                <w:b/>
                <w:sz w:val="20"/>
              </w:rPr>
              <w:t>mouth</w:t>
            </w:r>
            <w:r w:rsidRPr="00E832D5">
              <w:rPr>
                <w:sz w:val="20"/>
              </w:rPr>
              <w:t>.</w:t>
            </w:r>
          </w:p>
          <w:p w:rsidR="00E832D5" w:rsidRDefault="00E832D5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E832D5">
              <w:rPr>
                <w:sz w:val="20"/>
              </w:rPr>
              <w:t xml:space="preserve">Most </w:t>
            </w:r>
            <w:r w:rsidRPr="00E915DB">
              <w:rPr>
                <w:b/>
                <w:sz w:val="20"/>
              </w:rPr>
              <w:t>settlements</w:t>
            </w:r>
            <w:r w:rsidRPr="00E832D5">
              <w:rPr>
                <w:sz w:val="20"/>
              </w:rPr>
              <w:t xml:space="preserve"> were built along major rivers. Rivers provide us with food, energy, recreation, transportation routes, and of course water for irrigation and for drinking.</w:t>
            </w:r>
          </w:p>
          <w:p w:rsidR="00CC7942" w:rsidRDefault="00CC7942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To know why rivers are important</w:t>
            </w:r>
          </w:p>
          <w:p w:rsidR="00CC7942" w:rsidRPr="00E832D5" w:rsidRDefault="00CC7942" w:rsidP="00E832D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 xml:space="preserve">To know what causes river pollution </w:t>
            </w:r>
          </w:p>
        </w:tc>
      </w:tr>
    </w:tbl>
    <w:p w:rsidR="00511F32" w:rsidRDefault="000627A1">
      <w:r>
        <w:t xml:space="preserve">  </w:t>
      </w:r>
    </w:p>
    <w:p w:rsidR="000627A1" w:rsidRDefault="000627A1"/>
    <w:p w:rsidR="00511F32" w:rsidRDefault="000627A1" w:rsidP="00CF1244">
      <w:pPr>
        <w:tabs>
          <w:tab w:val="left" w:pos="1982"/>
        </w:tabs>
      </w:pPr>
      <w:r>
        <w:t xml:space="preserve">  </w:t>
      </w:r>
      <w:r>
        <w:tab/>
      </w:r>
    </w:p>
    <w:p w:rsidR="00511F32" w:rsidRDefault="00511F32"/>
    <w:p w:rsidR="000627A1" w:rsidRDefault="000627A1">
      <w:r>
        <w:t xml:space="preserve"> </w:t>
      </w:r>
    </w:p>
    <w:p w:rsidR="00511F32" w:rsidRDefault="00511F32"/>
    <w:p w:rsidR="00511F32" w:rsidRDefault="00E832D5">
      <w:r w:rsidRPr="00E832D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-414075</wp:posOffset>
            </wp:positionH>
            <wp:positionV relativeFrom="paragraph">
              <wp:posOffset>250052</wp:posOffset>
            </wp:positionV>
            <wp:extent cx="3531235" cy="3028950"/>
            <wp:effectExtent l="0" t="0" r="0" b="0"/>
            <wp:wrapTight wrapText="bothSides">
              <wp:wrapPolygon edited="0">
                <wp:start x="0" y="0"/>
                <wp:lineTo x="0" y="21464"/>
                <wp:lineTo x="21441" y="21464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F32" w:rsidRDefault="00511F32"/>
    <w:p w:rsidR="00EB49F1" w:rsidRDefault="00EB49F1"/>
    <w:p w:rsidR="00EB49F1" w:rsidRPr="00EB49F1" w:rsidRDefault="00EB49F1" w:rsidP="00EB49F1"/>
    <w:p w:rsidR="00EB49F1" w:rsidRPr="00EB49F1" w:rsidRDefault="00EB49F1" w:rsidP="00EB49F1"/>
    <w:tbl>
      <w:tblPr>
        <w:tblpPr w:vertAnchor="text" w:horzAnchor="margin" w:tblpXSpec="right" w:tblpY="437"/>
        <w:tblOverlap w:val="never"/>
        <w:tblW w:w="6510" w:type="dxa"/>
        <w:tblCellMar>
          <w:top w:w="55" w:type="dxa"/>
          <w:left w:w="121" w:type="dxa"/>
        </w:tblCellMar>
        <w:tblLook w:val="04A0" w:firstRow="1" w:lastRow="0" w:firstColumn="1" w:lastColumn="0" w:noHBand="0" w:noVBand="1"/>
      </w:tblPr>
      <w:tblGrid>
        <w:gridCol w:w="6510"/>
      </w:tblGrid>
      <w:tr w:rsidR="00E832D5" w:rsidRPr="009C576E" w:rsidTr="00E832D5">
        <w:trPr>
          <w:trHeight w:val="282"/>
        </w:trPr>
        <w:tc>
          <w:tcPr>
            <w:tcW w:w="6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E832D5" w:rsidRPr="009C576E" w:rsidRDefault="00E832D5" w:rsidP="00E832D5">
            <w:pPr>
              <w:rPr>
                <w:noProof/>
                <w:u w:val="single"/>
              </w:rPr>
            </w:pPr>
            <w:r w:rsidRPr="009C576E">
              <w:rPr>
                <w:b/>
                <w:noProof/>
                <w:u w:val="single"/>
              </w:rPr>
              <w:t>Geographical Skills and Fieldwork</w:t>
            </w:r>
            <w:r w:rsidRPr="009C576E">
              <w:rPr>
                <w:noProof/>
                <w:u w:val="single"/>
              </w:rPr>
              <w:t xml:space="preserve"> </w:t>
            </w:r>
          </w:p>
        </w:tc>
      </w:tr>
      <w:tr w:rsidR="00E832D5" w:rsidRPr="009C576E" w:rsidTr="00E832D5">
        <w:trPr>
          <w:trHeight w:val="1846"/>
        </w:trPr>
        <w:tc>
          <w:tcPr>
            <w:tcW w:w="6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FA7D07" w:rsidP="00E832D5">
            <w:pPr>
              <w:pStyle w:val="ListParagraph"/>
              <w:numPr>
                <w:ilvl w:val="0"/>
                <w:numId w:val="21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Primary evidence- r</w:t>
            </w:r>
            <w:r w:rsidR="00E832D5" w:rsidRPr="00E832D5">
              <w:rPr>
                <w:noProof/>
                <w:sz w:val="20"/>
                <w:szCs w:val="20"/>
              </w:rPr>
              <w:t>iver study of the river Bollin, mapping the river and its features</w:t>
            </w:r>
            <w:r>
              <w:rPr>
                <w:noProof/>
                <w:sz w:val="20"/>
                <w:szCs w:val="20"/>
              </w:rPr>
              <w:t xml:space="preserve">, human and physical influences </w:t>
            </w:r>
          </w:p>
          <w:p w:rsidR="00E832D5" w:rsidRPr="00E832D5" w:rsidRDefault="00E832D5" w:rsidP="00E832D5">
            <w:pPr>
              <w:pStyle w:val="ListParagraph"/>
              <w:numPr>
                <w:ilvl w:val="0"/>
                <w:numId w:val="21"/>
              </w:numPr>
              <w:rPr>
                <w:noProof/>
                <w:sz w:val="20"/>
                <w:szCs w:val="20"/>
              </w:rPr>
            </w:pPr>
            <w:r w:rsidRPr="00E832D5">
              <w:rPr>
                <w:noProof/>
                <w:sz w:val="20"/>
                <w:szCs w:val="20"/>
              </w:rPr>
              <w:t>Use atlases to located the longest rivers in the world</w:t>
            </w:r>
          </w:p>
          <w:p w:rsidR="00E832D5" w:rsidRPr="00FA7D07" w:rsidRDefault="00E832D5" w:rsidP="00E832D5">
            <w:pPr>
              <w:pStyle w:val="ListParagraph"/>
              <w:numPr>
                <w:ilvl w:val="0"/>
                <w:numId w:val="21"/>
              </w:numPr>
              <w:rPr>
                <w:noProof/>
                <w:u w:val="single"/>
              </w:rPr>
            </w:pPr>
            <w:r w:rsidRPr="00E832D5">
              <w:rPr>
                <w:noProof/>
                <w:sz w:val="20"/>
                <w:szCs w:val="20"/>
              </w:rPr>
              <w:t>Use p</w:t>
            </w:r>
            <w:r w:rsidR="00FA7D07">
              <w:rPr>
                <w:noProof/>
                <w:sz w:val="20"/>
                <w:szCs w:val="20"/>
              </w:rPr>
              <w:t>hotograpns to idenity vegetatio</w:t>
            </w:r>
            <w:r w:rsidRPr="00E832D5">
              <w:rPr>
                <w:noProof/>
                <w:sz w:val="20"/>
                <w:szCs w:val="20"/>
              </w:rPr>
              <w:t>n and fauna of rivers</w:t>
            </w:r>
          </w:p>
          <w:p w:rsidR="00FA7D07" w:rsidRPr="009C576E" w:rsidRDefault="000C64FF" w:rsidP="00E832D5">
            <w:pPr>
              <w:pStyle w:val="ListParagraph"/>
              <w:numPr>
                <w:ilvl w:val="0"/>
                <w:numId w:val="21"/>
              </w:numPr>
              <w:rPr>
                <w:noProof/>
                <w:u w:val="single"/>
              </w:rPr>
            </w:pPr>
            <w:r>
              <w:rPr>
                <w:noProof/>
                <w:sz w:val="20"/>
                <w:szCs w:val="20"/>
              </w:rPr>
              <w:t>Use secondary sources inclu</w:t>
            </w:r>
            <w:r w:rsidR="00FA7D07">
              <w:rPr>
                <w:noProof/>
                <w:sz w:val="20"/>
                <w:szCs w:val="20"/>
              </w:rPr>
              <w:t>ding the inter</w:t>
            </w:r>
            <w:r>
              <w:rPr>
                <w:noProof/>
                <w:sz w:val="20"/>
                <w:szCs w:val="20"/>
              </w:rPr>
              <w:t>net to research a river and iden</w:t>
            </w:r>
            <w:bookmarkStart w:id="0" w:name="_GoBack"/>
            <w:bookmarkEnd w:id="0"/>
            <w:r w:rsidR="00FA7D07">
              <w:rPr>
                <w:noProof/>
                <w:sz w:val="20"/>
                <w:szCs w:val="20"/>
              </w:rPr>
              <w:t xml:space="preserve">tify the human and physical influences. </w:t>
            </w:r>
          </w:p>
        </w:tc>
      </w:tr>
    </w:tbl>
    <w:p w:rsidR="00EB49F1" w:rsidRDefault="00EB49F1" w:rsidP="00EB49F1"/>
    <w:tbl>
      <w:tblPr>
        <w:tblStyle w:val="TableGrid"/>
        <w:tblpPr w:leftFromText="180" w:rightFromText="180" w:vertAnchor="text" w:horzAnchor="page" w:tblpX="768" w:tblpY="-738"/>
        <w:tblW w:w="6335" w:type="dxa"/>
        <w:tblInd w:w="0" w:type="dxa"/>
        <w:tblCellMar>
          <w:top w:w="41" w:type="dxa"/>
          <w:left w:w="116" w:type="dxa"/>
        </w:tblCellMar>
        <w:tblLook w:val="04A0" w:firstRow="1" w:lastRow="0" w:firstColumn="1" w:lastColumn="0" w:noHBand="0" w:noVBand="1"/>
      </w:tblPr>
      <w:tblGrid>
        <w:gridCol w:w="1115"/>
        <w:gridCol w:w="5220"/>
      </w:tblGrid>
      <w:tr w:rsidR="00821ABF" w:rsidRPr="005A1EC2" w:rsidTr="009E2FCF">
        <w:trPr>
          <w:trHeight w:val="287"/>
        </w:trPr>
        <w:tc>
          <w:tcPr>
            <w:tcW w:w="633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511F32" w:rsidRPr="00EB49F1" w:rsidRDefault="00EB49F1" w:rsidP="00EB49F1">
            <w:pPr>
              <w:tabs>
                <w:tab w:val="left" w:pos="2091"/>
              </w:tabs>
            </w:pPr>
            <w:r>
              <w:lastRenderedPageBreak/>
              <w:tab/>
            </w:r>
          </w:p>
          <w:p w:rsidR="00821ABF" w:rsidRPr="005A1EC2" w:rsidRDefault="00821ABF" w:rsidP="009E2FCF">
            <w:pPr>
              <w:ind w:right="121"/>
              <w:jc w:val="center"/>
              <w:rPr>
                <w:sz w:val="14"/>
                <w:szCs w:val="16"/>
              </w:rPr>
            </w:pPr>
            <w:r w:rsidRPr="005A1EC2">
              <w:rPr>
                <w:b/>
                <w:sz w:val="18"/>
                <w:szCs w:val="16"/>
              </w:rPr>
              <w:t>Vocabulary</w:t>
            </w:r>
            <w:r w:rsidRPr="005A1EC2">
              <w:rPr>
                <w:sz w:val="18"/>
                <w:szCs w:val="16"/>
              </w:rPr>
              <w:t xml:space="preserve"> </w:t>
            </w:r>
          </w:p>
        </w:tc>
      </w:tr>
      <w:tr w:rsidR="00E915DB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bed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Bottom of the river</w:t>
            </w:r>
          </w:p>
        </w:tc>
      </w:tr>
      <w:tr w:rsidR="00E915DB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Pr="00E832D5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bank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Pr="00E832D5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side of a river</w:t>
            </w:r>
          </w:p>
        </w:tc>
      </w:tr>
      <w:tr w:rsidR="00E915DB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Default="00E915DB" w:rsidP="00E915DB">
            <w:pPr>
              <w:rPr>
                <w:sz w:val="18"/>
              </w:rPr>
            </w:pPr>
            <w:r>
              <w:rPr>
                <w:sz w:val="18"/>
              </w:rPr>
              <w:t>course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The path the river follows</w:t>
            </w:r>
          </w:p>
        </w:tc>
      </w:tr>
      <w:tr w:rsidR="00E832D5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city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 large town. Manchester is a city. </w:t>
            </w:r>
          </w:p>
        </w:tc>
      </w:tr>
      <w:tr w:rsidR="00E832D5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climate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the general weather conditions that are typical of a place </w:t>
            </w:r>
          </w:p>
        </w:tc>
      </w:tr>
      <w:tr w:rsidR="00E832D5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coastal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an area of land close to the sea </w:t>
            </w:r>
          </w:p>
        </w:tc>
      </w:tr>
      <w:tr w:rsidR="00E832D5" w:rsidRPr="005A1EC2" w:rsidTr="003C0821">
        <w:trPr>
          <w:trHeight w:val="210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country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an area of land that is controlled by its own government. </w:t>
            </w:r>
          </w:p>
        </w:tc>
      </w:tr>
      <w:tr w:rsidR="00E832D5" w:rsidRPr="005A1EC2" w:rsidTr="003C0821">
        <w:trPr>
          <w:trHeight w:val="214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county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 region of Britain or Ireland which has its own local                        government  </w:t>
            </w:r>
          </w:p>
        </w:tc>
      </w:tr>
      <w:tr w:rsidR="00E832D5" w:rsidRPr="005A1EC2" w:rsidTr="003C0821">
        <w:trPr>
          <w:trHeight w:val="233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England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 country in the United Kingdom. Alderley Edge is a village in England. </w:t>
            </w:r>
          </w:p>
        </w:tc>
      </w:tr>
      <w:tr w:rsidR="00E832D5" w:rsidRPr="005A1EC2" w:rsidTr="009E2FC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farm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an area of land used to produce crops or to breed animals and                  livestock. </w:t>
            </w:r>
          </w:p>
        </w:tc>
      </w:tr>
      <w:tr w:rsidR="00E832D5" w:rsidRPr="005A1EC2" w:rsidTr="009E2FCF">
        <w:trPr>
          <w:trHeight w:val="23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harbour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 sheltered port so that boats can be left there safely </w:t>
            </w:r>
          </w:p>
        </w:tc>
      </w:tr>
      <w:tr w:rsidR="00E832D5" w:rsidRPr="005A1EC2" w:rsidTr="009E2FCF">
        <w:trPr>
          <w:trHeight w:val="23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human  features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features of land that have been impacted by human activity </w:t>
            </w:r>
          </w:p>
        </w:tc>
      </w:tr>
      <w:tr w:rsidR="00E832D5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landscape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everything you can see when you look across an area of land,                      including hills, rivers, buildings, trees, and plants.  </w:t>
            </w:r>
          </w:p>
        </w:tc>
      </w:tr>
      <w:tr w:rsidR="00E915DB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Pr="00E832D5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meander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Pr="00E832D5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Bend in the river</w:t>
            </w:r>
          </w:p>
        </w:tc>
      </w:tr>
      <w:tr w:rsidR="00E915DB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mouth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Where the river ends</w:t>
            </w:r>
          </w:p>
        </w:tc>
      </w:tr>
      <w:tr w:rsidR="00E832D5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physical    features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natural features of land  </w:t>
            </w:r>
          </w:p>
        </w:tc>
      </w:tr>
      <w:tr w:rsidR="00E832D5" w:rsidRPr="005A1EC2" w:rsidTr="003C0821">
        <w:trPr>
          <w:trHeight w:val="292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port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 harbour area where ships load and unload goods or                       passengers </w:t>
            </w:r>
          </w:p>
        </w:tc>
      </w:tr>
      <w:tr w:rsidR="00E832D5" w:rsidRPr="005A1EC2" w:rsidTr="009E2FCF">
        <w:trPr>
          <w:trHeight w:val="43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river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 large, natural stream of fresh water that flows into the sea or a lake. </w:t>
            </w:r>
          </w:p>
        </w:tc>
      </w:tr>
      <w:tr w:rsidR="00E915DB" w:rsidRPr="005A1EC2" w:rsidTr="009E2FCF">
        <w:trPr>
          <w:trHeight w:val="43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Pr="00E832D5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settlement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Pr="00E832D5" w:rsidRDefault="00E915DB" w:rsidP="00E915DB">
            <w:pPr>
              <w:rPr>
                <w:sz w:val="18"/>
              </w:rPr>
            </w:pPr>
            <w:r>
              <w:rPr>
                <w:sz w:val="18"/>
              </w:rPr>
              <w:t>Place where people live</w:t>
            </w:r>
          </w:p>
        </w:tc>
      </w:tr>
      <w:tr w:rsidR="00E832D5" w:rsidRPr="005A1EC2" w:rsidTr="003C0821">
        <w:trPr>
          <w:trHeight w:val="30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sea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 large area of salty water that is part of an ocean  </w:t>
            </w:r>
          </w:p>
        </w:tc>
      </w:tr>
      <w:tr w:rsidR="00E915DB" w:rsidRPr="005A1EC2" w:rsidTr="003C0821">
        <w:trPr>
          <w:trHeight w:val="30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Pr="00E832D5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Pr="00E832D5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Where water comes from / start of the river</w:t>
            </w:r>
          </w:p>
        </w:tc>
      </w:tr>
      <w:tr w:rsidR="00E832D5" w:rsidRPr="005A1EC2" w:rsidTr="003C0821">
        <w:trPr>
          <w:trHeight w:val="220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town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32D5" w:rsidRPr="00E832D5" w:rsidRDefault="00E832D5" w:rsidP="00E832D5">
            <w:pPr>
              <w:rPr>
                <w:sz w:val="18"/>
              </w:rPr>
            </w:pPr>
            <w:r w:rsidRPr="00E832D5">
              <w:rPr>
                <w:sz w:val="18"/>
              </w:rPr>
              <w:t xml:space="preserve">a large group of houses, shops and buildings where people live and work. Towns are larger than villages but smaller than cities. Sudbury is a town. </w:t>
            </w:r>
          </w:p>
        </w:tc>
      </w:tr>
      <w:tr w:rsidR="00E915DB" w:rsidRPr="005A1EC2" w:rsidTr="003C0821">
        <w:trPr>
          <w:trHeight w:val="220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Pr="00E832D5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tributary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915DB" w:rsidRPr="00E832D5" w:rsidRDefault="00E915DB" w:rsidP="00E832D5">
            <w:pPr>
              <w:rPr>
                <w:sz w:val="18"/>
              </w:rPr>
            </w:pPr>
            <w:r>
              <w:rPr>
                <w:sz w:val="18"/>
              </w:rPr>
              <w:t>One river or stream flowing into another</w:t>
            </w:r>
          </w:p>
        </w:tc>
      </w:tr>
    </w:tbl>
    <w:tbl>
      <w:tblPr>
        <w:tblStyle w:val="TableGrid0"/>
        <w:tblpPr w:leftFromText="180" w:rightFromText="180" w:horzAnchor="page" w:tblpX="8770" w:tblpY="-602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1810"/>
      </w:tblGrid>
      <w:tr w:rsidR="009364B3" w:rsidTr="00C16E0E">
        <w:trPr>
          <w:trHeight w:val="370"/>
        </w:trPr>
        <w:tc>
          <w:tcPr>
            <w:tcW w:w="1809" w:type="dxa"/>
            <w:shd w:val="clear" w:color="auto" w:fill="E2EFD9" w:themeFill="accent6" w:themeFillTint="33"/>
          </w:tcPr>
          <w:p w:rsidR="009364B3" w:rsidRPr="009364B3" w:rsidRDefault="00E832D5" w:rsidP="009364B3">
            <w:pPr>
              <w:jc w:val="center"/>
              <w:rPr>
                <w:b/>
              </w:rPr>
            </w:pPr>
            <w:r>
              <w:rPr>
                <w:b/>
              </w:rPr>
              <w:t>River</w:t>
            </w:r>
          </w:p>
        </w:tc>
        <w:tc>
          <w:tcPr>
            <w:tcW w:w="1809" w:type="dxa"/>
            <w:shd w:val="clear" w:color="auto" w:fill="E2EFD9" w:themeFill="accent6" w:themeFillTint="33"/>
          </w:tcPr>
          <w:p w:rsidR="009364B3" w:rsidRPr="009364B3" w:rsidRDefault="009364B3" w:rsidP="009364B3">
            <w:pPr>
              <w:jc w:val="center"/>
              <w:rPr>
                <w:b/>
              </w:rPr>
            </w:pPr>
            <w:r w:rsidRPr="009364B3">
              <w:rPr>
                <w:b/>
              </w:rPr>
              <w:t>Country</w:t>
            </w:r>
          </w:p>
        </w:tc>
        <w:tc>
          <w:tcPr>
            <w:tcW w:w="1810" w:type="dxa"/>
            <w:shd w:val="clear" w:color="auto" w:fill="E2EFD9" w:themeFill="accent6" w:themeFillTint="33"/>
          </w:tcPr>
          <w:p w:rsidR="009364B3" w:rsidRPr="009364B3" w:rsidRDefault="00E832D5" w:rsidP="009364B3">
            <w:pPr>
              <w:jc w:val="center"/>
              <w:rPr>
                <w:b/>
              </w:rPr>
            </w:pPr>
            <w:r>
              <w:rPr>
                <w:b/>
              </w:rPr>
              <w:t>Length</w:t>
            </w:r>
          </w:p>
        </w:tc>
      </w:tr>
      <w:tr w:rsidR="009364B3" w:rsidTr="009364B3">
        <w:trPr>
          <w:trHeight w:val="370"/>
        </w:trPr>
        <w:tc>
          <w:tcPr>
            <w:tcW w:w="1809" w:type="dxa"/>
          </w:tcPr>
          <w:p w:rsidR="009364B3" w:rsidRDefault="00E915DB" w:rsidP="009364B3">
            <w:r>
              <w:t>River Nile</w:t>
            </w:r>
          </w:p>
        </w:tc>
        <w:tc>
          <w:tcPr>
            <w:tcW w:w="1809" w:type="dxa"/>
          </w:tcPr>
          <w:p w:rsidR="009364B3" w:rsidRDefault="00E915DB" w:rsidP="009364B3">
            <w:r>
              <w:t>Egypt</w:t>
            </w:r>
          </w:p>
        </w:tc>
        <w:tc>
          <w:tcPr>
            <w:tcW w:w="1810" w:type="dxa"/>
          </w:tcPr>
          <w:p w:rsidR="009364B3" w:rsidRDefault="00E915DB" w:rsidP="009364B3">
            <w:r>
              <w:t>6693 km</w:t>
            </w:r>
          </w:p>
        </w:tc>
      </w:tr>
      <w:tr w:rsidR="009364B3" w:rsidTr="009364B3">
        <w:trPr>
          <w:trHeight w:val="370"/>
        </w:trPr>
        <w:tc>
          <w:tcPr>
            <w:tcW w:w="1809" w:type="dxa"/>
          </w:tcPr>
          <w:p w:rsidR="009364B3" w:rsidRDefault="00E915DB" w:rsidP="009364B3">
            <w:r>
              <w:t>River Amazon</w:t>
            </w:r>
          </w:p>
        </w:tc>
        <w:tc>
          <w:tcPr>
            <w:tcW w:w="1809" w:type="dxa"/>
          </w:tcPr>
          <w:p w:rsidR="009364B3" w:rsidRDefault="00E915DB" w:rsidP="009364B3">
            <w:r>
              <w:t>Brazil</w:t>
            </w:r>
          </w:p>
        </w:tc>
        <w:tc>
          <w:tcPr>
            <w:tcW w:w="1810" w:type="dxa"/>
          </w:tcPr>
          <w:p w:rsidR="009364B3" w:rsidRDefault="00E915DB" w:rsidP="009364B3">
            <w:r>
              <w:t>6436 km</w:t>
            </w:r>
          </w:p>
        </w:tc>
      </w:tr>
      <w:tr w:rsidR="009364B3" w:rsidTr="009364B3">
        <w:trPr>
          <w:trHeight w:val="370"/>
        </w:trPr>
        <w:tc>
          <w:tcPr>
            <w:tcW w:w="1809" w:type="dxa"/>
          </w:tcPr>
          <w:p w:rsidR="009364B3" w:rsidRDefault="00E915DB" w:rsidP="009364B3">
            <w:r>
              <w:t>River Yangtze</w:t>
            </w:r>
          </w:p>
        </w:tc>
        <w:tc>
          <w:tcPr>
            <w:tcW w:w="1809" w:type="dxa"/>
          </w:tcPr>
          <w:p w:rsidR="009364B3" w:rsidRDefault="00E915DB" w:rsidP="009364B3">
            <w:r>
              <w:t>China</w:t>
            </w:r>
          </w:p>
        </w:tc>
        <w:tc>
          <w:tcPr>
            <w:tcW w:w="1810" w:type="dxa"/>
          </w:tcPr>
          <w:p w:rsidR="009364B3" w:rsidRDefault="00E915DB" w:rsidP="009364B3">
            <w:r>
              <w:t>6378 km</w:t>
            </w:r>
          </w:p>
        </w:tc>
      </w:tr>
      <w:tr w:rsidR="009364B3" w:rsidTr="009364B3">
        <w:trPr>
          <w:trHeight w:val="370"/>
        </w:trPr>
        <w:tc>
          <w:tcPr>
            <w:tcW w:w="1809" w:type="dxa"/>
          </w:tcPr>
          <w:p w:rsidR="009364B3" w:rsidRDefault="00E915DB" w:rsidP="00E915DB">
            <w:r>
              <w:t>River Severn</w:t>
            </w:r>
          </w:p>
        </w:tc>
        <w:tc>
          <w:tcPr>
            <w:tcW w:w="1809" w:type="dxa"/>
          </w:tcPr>
          <w:p w:rsidR="009364B3" w:rsidRDefault="00E915DB" w:rsidP="009364B3">
            <w:r>
              <w:t>England</w:t>
            </w:r>
          </w:p>
        </w:tc>
        <w:tc>
          <w:tcPr>
            <w:tcW w:w="1810" w:type="dxa"/>
          </w:tcPr>
          <w:p w:rsidR="009364B3" w:rsidRDefault="00E915DB" w:rsidP="009364B3">
            <w:r>
              <w:t>354 km</w:t>
            </w:r>
          </w:p>
        </w:tc>
      </w:tr>
    </w:tbl>
    <w:p w:rsidR="00511F32" w:rsidRDefault="00511F32" w:rsidP="00080218"/>
    <w:p w:rsidR="00CB0458" w:rsidRDefault="00CB0458" w:rsidP="00080218"/>
    <w:p w:rsidR="00CB0458" w:rsidRDefault="00CB0458" w:rsidP="00080218"/>
    <w:p w:rsidR="00CB0458" w:rsidRDefault="00CC7942" w:rsidP="000802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03B83A" wp14:editId="68BF6202">
                <wp:simplePos x="0" y="0"/>
                <wp:positionH relativeFrom="column">
                  <wp:posOffset>4301490</wp:posOffset>
                </wp:positionH>
                <wp:positionV relativeFrom="paragraph">
                  <wp:posOffset>447040</wp:posOffset>
                </wp:positionV>
                <wp:extent cx="1407160" cy="278130"/>
                <wp:effectExtent l="0" t="0" r="2159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942" w:rsidRDefault="00CC7942" w:rsidP="00CC7942">
                            <w:r>
                              <w:t>Importance of 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B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7pt;margin-top:35.2pt;width:110.8pt;height:2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usJQIAAEw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">
                <v:textbox>
                  <w:txbxContent>
                    <w:p w:rsidR="00CC7942" w:rsidRDefault="00CC7942" w:rsidP="00CC7942">
                      <w:r>
                        <w:t>Importance of 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7942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415290</wp:posOffset>
            </wp:positionV>
            <wp:extent cx="2162175" cy="1623060"/>
            <wp:effectExtent l="0" t="0" r="9525" b="0"/>
            <wp:wrapTight wrapText="bothSides">
              <wp:wrapPolygon edited="0">
                <wp:start x="0" y="0"/>
                <wp:lineTo x="0" y="21296"/>
                <wp:lineTo x="21505" y="21296"/>
                <wp:lineTo x="2150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458" w:rsidRDefault="00CC7942" w:rsidP="000802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7595235</wp:posOffset>
                </wp:positionH>
                <wp:positionV relativeFrom="paragraph">
                  <wp:posOffset>121368</wp:posOffset>
                </wp:positionV>
                <wp:extent cx="739140" cy="27813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942" w:rsidRDefault="00CC7942">
                            <w:r>
                              <w:t>Flooding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8.05pt;margin-top:9.55pt;width:58.2pt;height:2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">
                <v:textbox>
                  <w:txbxContent>
                    <w:p w:rsidR="00CC7942" w:rsidRDefault="00CC7942">
                      <w:r>
                        <w:t>Flooding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794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6655131</wp:posOffset>
            </wp:positionH>
            <wp:positionV relativeFrom="paragraph">
              <wp:posOffset>105410</wp:posOffset>
            </wp:positionV>
            <wp:extent cx="2544418" cy="1696278"/>
            <wp:effectExtent l="0" t="0" r="8890" b="0"/>
            <wp:wrapTight wrapText="bothSides">
              <wp:wrapPolygon edited="0">
                <wp:start x="0" y="0"/>
                <wp:lineTo x="0" y="21349"/>
                <wp:lineTo x="21514" y="21349"/>
                <wp:lineTo x="215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18" cy="1696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458" w:rsidRDefault="00EF0F87" w:rsidP="000802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38D423" wp14:editId="0C2F125E">
                <wp:simplePos x="0" y="0"/>
                <wp:positionH relativeFrom="column">
                  <wp:posOffset>4731993</wp:posOffset>
                </wp:positionH>
                <wp:positionV relativeFrom="paragraph">
                  <wp:posOffset>115957</wp:posOffset>
                </wp:positionV>
                <wp:extent cx="810260" cy="278130"/>
                <wp:effectExtent l="0" t="0" r="27940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F87" w:rsidRDefault="00EF0F87" w:rsidP="00EF0F87">
                            <w:r>
                              <w:t>Habitat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D423" id="_x0000_s1028" type="#_x0000_t202" style="position:absolute;margin-left:372.6pt;margin-top:9.15pt;width:63.8pt;height:2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u8JQIAAEs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">
                <v:textbox>
                  <w:txbxContent>
                    <w:p w:rsidR="00EF0F87" w:rsidRDefault="00EF0F87" w:rsidP="00EF0F87">
                      <w:r>
                        <w:t>Habitat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0F87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273354</wp:posOffset>
            </wp:positionV>
            <wp:extent cx="2544445" cy="1800860"/>
            <wp:effectExtent l="0" t="0" r="8255" b="8890"/>
            <wp:wrapTight wrapText="bothSides">
              <wp:wrapPolygon edited="0">
                <wp:start x="0" y="0"/>
                <wp:lineTo x="0" y="21478"/>
                <wp:lineTo x="21508" y="21478"/>
                <wp:lineTo x="2150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458" w:rsidRDefault="00CC7942" w:rsidP="000802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87342B" wp14:editId="6BE954EC">
                <wp:simplePos x="0" y="0"/>
                <wp:positionH relativeFrom="column">
                  <wp:posOffset>7521299</wp:posOffset>
                </wp:positionH>
                <wp:positionV relativeFrom="paragraph">
                  <wp:posOffset>2623</wp:posOffset>
                </wp:positionV>
                <wp:extent cx="810260" cy="278130"/>
                <wp:effectExtent l="0" t="0" r="279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942" w:rsidRDefault="00CC7942" w:rsidP="00CC7942">
                            <w:r>
                              <w:t>Pollution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342B" id="_x0000_s1029" type="#_x0000_t202" style="position:absolute;margin-left:592.25pt;margin-top:.2pt;width:63.8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">
                <v:textbox>
                  <w:txbxContent>
                    <w:p w:rsidR="00CC7942" w:rsidRDefault="00CC7942" w:rsidP="00CC7942">
                      <w:r>
                        <w:t>Pollution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794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6638235</wp:posOffset>
            </wp:positionH>
            <wp:positionV relativeFrom="paragraph">
              <wp:posOffset>-51932</wp:posOffset>
            </wp:positionV>
            <wp:extent cx="2542857" cy="1904762"/>
            <wp:effectExtent l="0" t="0" r="0" b="635"/>
            <wp:wrapTight wrapText="bothSides">
              <wp:wrapPolygon edited="0">
                <wp:start x="0" y="0"/>
                <wp:lineTo x="0" y="21391"/>
                <wp:lineTo x="21363" y="21391"/>
                <wp:lineTo x="213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857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458" w:rsidRDefault="00CB0458" w:rsidP="00080218"/>
    <w:p w:rsidR="00CB0458" w:rsidRDefault="00CB0458" w:rsidP="00080218"/>
    <w:p w:rsidR="009E2FCF" w:rsidRDefault="009E2FCF" w:rsidP="00080218"/>
    <w:p w:rsidR="009E2FCF" w:rsidRDefault="009E2FCF" w:rsidP="00807EE2"/>
    <w:sectPr w:rsidR="009E2FCF" w:rsidSect="00AB4F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4D" w:rsidRDefault="000B244D" w:rsidP="00013C7C">
      <w:pPr>
        <w:spacing w:after="0" w:line="240" w:lineRule="auto"/>
      </w:pPr>
      <w:r>
        <w:separator/>
      </w:r>
    </w:p>
  </w:endnote>
  <w:endnote w:type="continuationSeparator" w:id="0">
    <w:p w:rsidR="000B244D" w:rsidRDefault="000B244D" w:rsidP="0001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4D" w:rsidRDefault="000B244D" w:rsidP="00013C7C">
      <w:pPr>
        <w:spacing w:after="0" w:line="240" w:lineRule="auto"/>
      </w:pPr>
      <w:r>
        <w:separator/>
      </w:r>
    </w:p>
  </w:footnote>
  <w:footnote w:type="continuationSeparator" w:id="0">
    <w:p w:rsidR="000B244D" w:rsidRDefault="000B244D" w:rsidP="0001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AC8"/>
    <w:multiLevelType w:val="hybridMultilevel"/>
    <w:tmpl w:val="28BC08EC"/>
    <w:lvl w:ilvl="0" w:tplc="96526BA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5FA"/>
    <w:multiLevelType w:val="hybridMultilevel"/>
    <w:tmpl w:val="EDF8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18AA"/>
    <w:multiLevelType w:val="hybridMultilevel"/>
    <w:tmpl w:val="E62CAA00"/>
    <w:lvl w:ilvl="0" w:tplc="4B1ABBEC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EA686E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6C4BC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2EB5B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44CF4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50A6E2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42B67A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F8D5F2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1E78A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A2931"/>
    <w:multiLevelType w:val="hybridMultilevel"/>
    <w:tmpl w:val="E1FAD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97ADC"/>
    <w:multiLevelType w:val="hybridMultilevel"/>
    <w:tmpl w:val="4F481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312A0"/>
    <w:multiLevelType w:val="hybridMultilevel"/>
    <w:tmpl w:val="55BECD1C"/>
    <w:lvl w:ilvl="0" w:tplc="667292D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E6BEE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9481F8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8DDC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8875EA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CAC5E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E1734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2E0B0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85F2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83752"/>
    <w:multiLevelType w:val="hybridMultilevel"/>
    <w:tmpl w:val="E4984532"/>
    <w:lvl w:ilvl="0" w:tplc="E61EA5AC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A8CD3C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2F516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7E604C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102212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867662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88A0D2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FEF3AC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987284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AC1A81"/>
    <w:multiLevelType w:val="hybridMultilevel"/>
    <w:tmpl w:val="F04AD72A"/>
    <w:lvl w:ilvl="0" w:tplc="F804485E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6C7CD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43A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4284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444A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B57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1CB6F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A253E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CC98C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3A3EEA"/>
    <w:multiLevelType w:val="hybridMultilevel"/>
    <w:tmpl w:val="B210A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33702D"/>
    <w:multiLevelType w:val="hybridMultilevel"/>
    <w:tmpl w:val="66BE0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F7DEA"/>
    <w:multiLevelType w:val="hybridMultilevel"/>
    <w:tmpl w:val="A82633F2"/>
    <w:lvl w:ilvl="0" w:tplc="1A081CB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DA9798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8EC84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40DFA6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6028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E773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A374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A86EA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02962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D262E2"/>
    <w:multiLevelType w:val="hybridMultilevel"/>
    <w:tmpl w:val="94F275DE"/>
    <w:lvl w:ilvl="0" w:tplc="69E4BF0C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E49E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4847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2833DE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70396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60B4B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8C1D6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385E2A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CB99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0A0CFA"/>
    <w:multiLevelType w:val="hybridMultilevel"/>
    <w:tmpl w:val="0D5A835C"/>
    <w:lvl w:ilvl="0" w:tplc="C76C2FC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832AE">
      <w:start w:val="1"/>
      <w:numFmt w:val="bullet"/>
      <w:lvlText w:val="o"/>
      <w:lvlJc w:val="left"/>
      <w:pPr>
        <w:ind w:left="1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C44CE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7C55FC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4BA34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00378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D8E6AC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EE5C14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AF582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253BC9"/>
    <w:multiLevelType w:val="hybridMultilevel"/>
    <w:tmpl w:val="99B2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B4AA2"/>
    <w:multiLevelType w:val="hybridMultilevel"/>
    <w:tmpl w:val="BB02C6C0"/>
    <w:lvl w:ilvl="0" w:tplc="4BFA48D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46D6C6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AA6FC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6A62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E03000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C7AD2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6B32C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72C722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E28F2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550D78"/>
    <w:multiLevelType w:val="hybridMultilevel"/>
    <w:tmpl w:val="ACC8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687B80"/>
    <w:multiLevelType w:val="hybridMultilevel"/>
    <w:tmpl w:val="463CD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92FC2"/>
    <w:multiLevelType w:val="hybridMultilevel"/>
    <w:tmpl w:val="BD201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270426"/>
    <w:multiLevelType w:val="hybridMultilevel"/>
    <w:tmpl w:val="B4F6DC6E"/>
    <w:lvl w:ilvl="0" w:tplc="2918061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A28354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20D22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F87BB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832FA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A05F7C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8327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FE3B4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08770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4E65FA"/>
    <w:multiLevelType w:val="hybridMultilevel"/>
    <w:tmpl w:val="FAD2EF8A"/>
    <w:lvl w:ilvl="0" w:tplc="1E8C24B2">
      <w:start w:val="1"/>
      <w:numFmt w:val="bullet"/>
      <w:lvlText w:val="•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6A306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42746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61914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099D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6C8EC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EE52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280F4C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583CFA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812D8F"/>
    <w:multiLevelType w:val="hybridMultilevel"/>
    <w:tmpl w:val="0F1E3866"/>
    <w:lvl w:ilvl="0" w:tplc="EE166042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20DDE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C0550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C93EE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B2DCBC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2A6D7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4CEDC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9C875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BC574C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F62F97"/>
    <w:multiLevelType w:val="hybridMultilevel"/>
    <w:tmpl w:val="D1C4CBD4"/>
    <w:lvl w:ilvl="0" w:tplc="96526BA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2"/>
  </w:num>
  <w:num w:numId="6">
    <w:abstractNumId w:val="10"/>
  </w:num>
  <w:num w:numId="7">
    <w:abstractNumId w:val="19"/>
  </w:num>
  <w:num w:numId="8">
    <w:abstractNumId w:val="3"/>
  </w:num>
  <w:num w:numId="9">
    <w:abstractNumId w:val="6"/>
  </w:num>
  <w:num w:numId="10">
    <w:abstractNumId w:val="20"/>
  </w:num>
  <w:num w:numId="11">
    <w:abstractNumId w:val="4"/>
  </w:num>
  <w:num w:numId="12">
    <w:abstractNumId w:val="11"/>
  </w:num>
  <w:num w:numId="13">
    <w:abstractNumId w:val="9"/>
  </w:num>
  <w:num w:numId="14">
    <w:abstractNumId w:val="14"/>
  </w:num>
  <w:num w:numId="15">
    <w:abstractNumId w:val="15"/>
  </w:num>
  <w:num w:numId="16">
    <w:abstractNumId w:val="17"/>
  </w:num>
  <w:num w:numId="17">
    <w:abstractNumId w:val="1"/>
  </w:num>
  <w:num w:numId="18">
    <w:abstractNumId w:val="0"/>
  </w:num>
  <w:num w:numId="19">
    <w:abstractNumId w:val="21"/>
  </w:num>
  <w:num w:numId="20">
    <w:abstractNumId w:val="18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5F"/>
    <w:rsid w:val="000060EB"/>
    <w:rsid w:val="00013C7C"/>
    <w:rsid w:val="000627A1"/>
    <w:rsid w:val="00070025"/>
    <w:rsid w:val="00080218"/>
    <w:rsid w:val="000B244D"/>
    <w:rsid w:val="000C64FF"/>
    <w:rsid w:val="000C7507"/>
    <w:rsid w:val="00120018"/>
    <w:rsid w:val="002F17FC"/>
    <w:rsid w:val="00334E33"/>
    <w:rsid w:val="00344BE6"/>
    <w:rsid w:val="003851E7"/>
    <w:rsid w:val="003C0821"/>
    <w:rsid w:val="003D6F79"/>
    <w:rsid w:val="0045250C"/>
    <w:rsid w:val="00461E35"/>
    <w:rsid w:val="00511F32"/>
    <w:rsid w:val="00586BD8"/>
    <w:rsid w:val="005A1EC2"/>
    <w:rsid w:val="0067593A"/>
    <w:rsid w:val="006941E8"/>
    <w:rsid w:val="006D627E"/>
    <w:rsid w:val="00747A39"/>
    <w:rsid w:val="00782388"/>
    <w:rsid w:val="007D73AC"/>
    <w:rsid w:val="007E6F5A"/>
    <w:rsid w:val="00800853"/>
    <w:rsid w:val="00807EE2"/>
    <w:rsid w:val="00821ABF"/>
    <w:rsid w:val="008B1602"/>
    <w:rsid w:val="008D3059"/>
    <w:rsid w:val="008E432E"/>
    <w:rsid w:val="00904229"/>
    <w:rsid w:val="009364B3"/>
    <w:rsid w:val="00986C99"/>
    <w:rsid w:val="009B5ACD"/>
    <w:rsid w:val="009C576E"/>
    <w:rsid w:val="009E2FCF"/>
    <w:rsid w:val="009F04CD"/>
    <w:rsid w:val="00A64E95"/>
    <w:rsid w:val="00AB4F5F"/>
    <w:rsid w:val="00AB74EE"/>
    <w:rsid w:val="00B8789A"/>
    <w:rsid w:val="00C16E0E"/>
    <w:rsid w:val="00CB0458"/>
    <w:rsid w:val="00CC7942"/>
    <w:rsid w:val="00CF1244"/>
    <w:rsid w:val="00CF5A1E"/>
    <w:rsid w:val="00E832D5"/>
    <w:rsid w:val="00E915DB"/>
    <w:rsid w:val="00EB2AA6"/>
    <w:rsid w:val="00EB49F1"/>
    <w:rsid w:val="00EF0F87"/>
    <w:rsid w:val="00FA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6649"/>
  <w15:chartTrackingRefBased/>
  <w15:docId w15:val="{47408C07-F01B-4495-803D-7CE73AD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F5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4F5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4E33"/>
    <w:pPr>
      <w:ind w:left="720"/>
      <w:contextualSpacing/>
    </w:pPr>
  </w:style>
  <w:style w:type="table" w:styleId="TableGrid0">
    <w:name w:val="Table Grid"/>
    <w:basedOn w:val="TableNormal"/>
    <w:uiPriority w:val="39"/>
    <w:rsid w:val="0001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7C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7C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Lindsey Walsh</cp:lastModifiedBy>
  <cp:revision>6</cp:revision>
  <dcterms:created xsi:type="dcterms:W3CDTF">2020-05-02T19:17:00Z</dcterms:created>
  <dcterms:modified xsi:type="dcterms:W3CDTF">2022-07-17T14:39:00Z</dcterms:modified>
</cp:coreProperties>
</file>